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06" w:lineRule="exact" w:before="67"/>
        <w:ind w:right="0"/>
        <w:jc w:val="left"/>
      </w:pPr>
      <w:r>
        <w:rPr/>
        <w:pict>
          <v:shape style="position:absolute;margin-left:11.249817pt;margin-top:-1.911696pt;width:88.185043pt;height:40.956833pt;mso-position-horizontal-relative:page;mso-position-vertical-relative:paragraph;z-index:-2704" type="#_x0000_t75" stroked="false">
            <v:imagedata r:id="rId5" o:title=""/>
          </v:shape>
        </w:pict>
      </w:r>
      <w:r>
        <w:rPr>
          <w:b/>
          <w:color w:val="231F20"/>
          <w:spacing w:val="-3"/>
        </w:rPr>
        <w:t>NORTH</w:t>
      </w:r>
      <w:r>
        <w:rPr>
          <w:b/>
          <w:color w:val="231F20"/>
          <w:spacing w:val="7"/>
        </w:rPr>
        <w:t> </w:t>
      </w:r>
      <w:r>
        <w:rPr>
          <w:b/>
          <w:color w:val="231F20"/>
          <w:spacing w:val="-3"/>
        </w:rPr>
        <w:t>CAROLINA</w:t>
      </w:r>
      <w:r>
        <w:rPr/>
      </w:r>
    </w:p>
    <w:p>
      <w:pPr>
        <w:spacing w:line="206" w:lineRule="exact" w:before="0"/>
        <w:ind w:left="1845" w:right="0" w:firstLine="0"/>
        <w:jc w:val="left"/>
        <w:rPr>
          <w:rFonts w:ascii="Lucida Sans" w:hAnsi="Lucida Sans" w:cs="Lucida Sans" w:eastAsia="Lucida Sans"/>
          <w:sz w:val="18"/>
          <w:szCs w:val="18"/>
        </w:rPr>
      </w:pPr>
      <w:r>
        <w:rPr>
          <w:rFonts w:ascii="Lucida Sans"/>
          <w:b/>
          <w:color w:val="231F20"/>
          <w:w w:val="105"/>
          <w:sz w:val="18"/>
        </w:rPr>
        <w:t>HOME</w:t>
      </w:r>
      <w:r>
        <w:rPr>
          <w:rFonts w:ascii="Lucida Sans"/>
          <w:b/>
          <w:color w:val="231F20"/>
          <w:spacing w:val="-36"/>
          <w:w w:val="105"/>
          <w:sz w:val="18"/>
        </w:rPr>
        <w:t> </w:t>
      </w:r>
      <w:r>
        <w:rPr>
          <w:rFonts w:ascii="Lucida Sans"/>
          <w:b/>
          <w:color w:val="231F20"/>
          <w:w w:val="105"/>
          <w:sz w:val="18"/>
        </w:rPr>
        <w:t>BUILDERS</w:t>
      </w:r>
      <w:r>
        <w:rPr>
          <w:rFonts w:ascii="Lucida Sans"/>
          <w:b/>
          <w:color w:val="231F20"/>
          <w:spacing w:val="-36"/>
          <w:w w:val="105"/>
          <w:sz w:val="18"/>
        </w:rPr>
        <w:t> </w:t>
      </w:r>
      <w:r>
        <w:rPr>
          <w:rFonts w:ascii="Lucida Sans"/>
          <w:b/>
          <w:color w:val="231F20"/>
          <w:spacing w:val="-4"/>
          <w:w w:val="105"/>
          <w:sz w:val="18"/>
        </w:rPr>
        <w:t>ASSOCIATION</w:t>
      </w:r>
      <w:r>
        <w:rPr>
          <w:rFonts w:ascii="Lucida Sans"/>
          <w:sz w:val="18"/>
        </w:rPr>
      </w: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21"/>
          <w:szCs w:val="21"/>
        </w:rPr>
      </w:pPr>
    </w:p>
    <w:p>
      <w:pPr>
        <w:spacing w:line="283" w:lineRule="exact" w:before="0"/>
        <w:ind w:left="3034" w:right="0" w:firstLine="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2498pt;margin-top:8.449121pt;width:82pt;height:32.2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7"/>
                    <w:gridCol w:w="962"/>
                  </w:tblGrid>
                  <w:tr>
                    <w:trPr>
                      <w:trHeight w:val="242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w w:val="107"/>
                            <w:sz w:val="12"/>
                          </w:rPr>
                          <w:t>Phone: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w w:val="110"/>
                            <w:sz w:val="12"/>
                          </w:rPr>
                          <w:t>919-676-9090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w w:val="107"/>
                            <w:sz w:val="12"/>
                          </w:rPr>
                          <w:t>Tol</w:t>
                        </w:r>
                        <w:r>
                          <w:rPr>
                            <w:rFonts w:ascii="Arial"/>
                            <w:color w:val="231F20"/>
                            <w:w w:val="107"/>
                            <w:sz w:val="12"/>
                          </w:rPr>
                          <w:t>l</w:t>
                        </w:r>
                        <w:r>
                          <w:rPr>
                            <w:rFonts w:ascii="Arial"/>
                            <w:color w:val="231F2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w w:val="104"/>
                            <w:sz w:val="12"/>
                          </w:rPr>
                          <w:t>Free: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w w:val="110"/>
                            <w:sz w:val="12"/>
                          </w:rPr>
                          <w:t>800-662-7129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w w:val="106"/>
                            <w:sz w:val="12"/>
                          </w:rPr>
                          <w:t>Fax: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w w:val="110"/>
                            <w:sz w:val="12"/>
                          </w:rPr>
                          <w:t>919-676-0402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Palatino Linotype"/>
          <w:b/>
          <w:color w:val="231F20"/>
          <w:spacing w:val="-4"/>
          <w:w w:val="90"/>
          <w:sz w:val="24"/>
        </w:rPr>
        <w:t>Maureen</w:t>
      </w:r>
      <w:r>
        <w:rPr>
          <w:rFonts w:ascii="Palatino Linotype"/>
          <w:b/>
          <w:color w:val="231F20"/>
          <w:spacing w:val="44"/>
          <w:w w:val="90"/>
          <w:sz w:val="24"/>
        </w:rPr>
        <w:t> </w:t>
      </w:r>
      <w:r>
        <w:rPr>
          <w:rFonts w:ascii="Palatino Linotype"/>
          <w:b/>
          <w:color w:val="231F20"/>
          <w:spacing w:val="-4"/>
          <w:w w:val="90"/>
          <w:sz w:val="24"/>
        </w:rPr>
        <w:t>Mullen</w:t>
      </w:r>
      <w:r>
        <w:rPr>
          <w:rFonts w:ascii="Palatino Linotype"/>
          <w:sz w:val="24"/>
        </w:rPr>
      </w:r>
    </w:p>
    <w:p>
      <w:pPr>
        <w:spacing w:line="148" w:lineRule="exact" w:before="0"/>
        <w:ind w:left="2767" w:right="0" w:firstLine="0"/>
        <w:jc w:val="left"/>
        <w:rPr>
          <w:rFonts w:ascii="Palatino Linotype" w:hAnsi="Palatino Linotype" w:cs="Palatino Linotype" w:eastAsia="Palatino Linotype"/>
          <w:sz w:val="14"/>
          <w:szCs w:val="14"/>
        </w:rPr>
      </w:pPr>
      <w:r>
        <w:rPr>
          <w:rFonts w:ascii="Palatino Linotype"/>
          <w:color w:val="231F20"/>
          <w:w w:val="95"/>
          <w:sz w:val="14"/>
        </w:rPr>
        <w:t>Director of Membership</w:t>
      </w:r>
      <w:r>
        <w:rPr>
          <w:rFonts w:ascii="Palatino Linotype"/>
          <w:color w:val="231F20"/>
          <w:spacing w:val="15"/>
          <w:w w:val="95"/>
          <w:sz w:val="14"/>
        </w:rPr>
        <w:t> </w:t>
      </w:r>
      <w:r>
        <w:rPr>
          <w:rFonts w:ascii="Palatino Linotype"/>
          <w:color w:val="231F20"/>
          <w:w w:val="95"/>
          <w:sz w:val="14"/>
        </w:rPr>
        <w:t>Services</w:t>
      </w:r>
      <w:r>
        <w:rPr>
          <w:rFonts w:ascii="Palatino Linotype"/>
          <w:sz w:val="14"/>
        </w:rPr>
      </w:r>
    </w:p>
    <w:p>
      <w:pPr>
        <w:spacing w:line="240" w:lineRule="auto" w:before="11"/>
        <w:rPr>
          <w:rFonts w:ascii="Palatino Linotype" w:hAnsi="Palatino Linotype" w:cs="Palatino Linotype" w:eastAsia="Palatino Linotype"/>
          <w:sz w:val="28"/>
          <w:szCs w:val="28"/>
        </w:rPr>
      </w:pPr>
    </w:p>
    <w:p>
      <w:pPr>
        <w:spacing w:after="0" w:line="240" w:lineRule="auto"/>
        <w:rPr>
          <w:rFonts w:ascii="Palatino Linotype" w:hAnsi="Palatino Linotype" w:cs="Palatino Linotype" w:eastAsia="Palatino Linotype"/>
          <w:sz w:val="28"/>
          <w:szCs w:val="28"/>
        </w:rPr>
        <w:sectPr>
          <w:type w:val="continuous"/>
          <w:pgSz w:w="5040" w:h="2880" w:orient="landscape"/>
          <w:pgMar w:top="140" w:bottom="0" w:left="120" w:right="20"/>
        </w:sectPr>
      </w:pPr>
    </w:p>
    <w:p>
      <w:pPr>
        <w:pStyle w:val="BodyText"/>
        <w:spacing w:line="157" w:lineRule="exact" w:before="63"/>
        <w:ind w:right="0"/>
        <w:jc w:val="left"/>
        <w:rPr>
          <w:b w:val="0"/>
          <w:bCs w:val="0"/>
        </w:rPr>
      </w:pPr>
      <w:r>
        <w:rPr>
          <w:color w:val="231F20"/>
        </w:rPr>
        <w:t>5580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Centerview</w:t>
      </w:r>
      <w:r>
        <w:rPr>
          <w:color w:val="231F20"/>
          <w:spacing w:val="-12"/>
        </w:rPr>
        <w:t> </w:t>
      </w:r>
      <w:r>
        <w:rPr>
          <w:color w:val="231F20"/>
        </w:rPr>
        <w:t>Dr.,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Suite</w:t>
      </w:r>
      <w:r>
        <w:rPr>
          <w:color w:val="231F20"/>
          <w:spacing w:val="-12"/>
        </w:rPr>
        <w:t> </w:t>
      </w:r>
      <w:r>
        <w:rPr>
          <w:color w:val="231F20"/>
        </w:rPr>
        <w:t>415</w:t>
      </w:r>
      <w:r>
        <w:rPr>
          <w:b w:val="0"/>
        </w:rPr>
      </w:r>
    </w:p>
    <w:p>
      <w:pPr>
        <w:pStyle w:val="BodyText"/>
        <w:spacing w:line="153" w:lineRule="exact"/>
        <w:ind w:right="0"/>
        <w:jc w:val="left"/>
        <w:rPr>
          <w:b w:val="0"/>
          <w:bCs w:val="0"/>
        </w:rPr>
      </w:pPr>
      <w:r>
        <w:rPr>
          <w:color w:val="231F20"/>
        </w:rPr>
        <w:t>Raleigh, NC</w:t>
      </w:r>
      <w:r>
        <w:rPr>
          <w:color w:val="231F20"/>
          <w:spacing w:val="-21"/>
        </w:rPr>
        <w:t> </w:t>
      </w:r>
      <w:r>
        <w:rPr>
          <w:color w:val="231F20"/>
        </w:rPr>
        <w:t>27606</w:t>
      </w:r>
      <w:r>
        <w:rPr>
          <w:b w:val="0"/>
        </w:rPr>
      </w:r>
    </w:p>
    <w:p>
      <w:pPr>
        <w:pStyle w:val="BodyText"/>
        <w:spacing w:line="225" w:lineRule="auto" w:before="3"/>
        <w:ind w:right="1"/>
        <w:jc w:val="left"/>
        <w:rPr>
          <w:b w:val="0"/>
          <w:bCs w:val="0"/>
        </w:rPr>
      </w:pPr>
      <w:r>
        <w:rPr>
          <w:color w:val="231F20"/>
        </w:rPr>
        <w:t>P.O. Box 99090 (mail)</w:t>
      </w:r>
      <w:r>
        <w:rPr>
          <w:color w:val="231F20"/>
          <w:spacing w:val="-18"/>
        </w:rPr>
        <w:t> </w:t>
      </w:r>
      <w:r>
        <w:rPr>
          <w:color w:val="231F20"/>
          <w:spacing w:val="-18"/>
        </w:rPr>
      </w:r>
      <w:r>
        <w:rPr>
          <w:color w:val="231F20"/>
        </w:rPr>
        <w:t>Raleigh, NC</w:t>
      </w:r>
      <w:r>
        <w:rPr>
          <w:color w:val="231F20"/>
          <w:spacing w:val="-5"/>
        </w:rPr>
        <w:t> </w:t>
      </w:r>
      <w:r>
        <w:rPr>
          <w:color w:val="231F20"/>
        </w:rPr>
        <w:t>27624-9090</w:t>
      </w:r>
      <w:r>
        <w:rPr>
          <w:b w:val="0"/>
        </w:rPr>
      </w:r>
    </w:p>
    <w:p>
      <w:pPr>
        <w:spacing w:line="240" w:lineRule="auto" w:before="6"/>
        <w:rPr>
          <w:rFonts w:ascii="Palatino Linotype" w:hAnsi="Palatino Linotype" w:cs="Palatino Linotype" w:eastAsia="Palatino Linotype"/>
          <w:b/>
          <w:bCs/>
          <w:sz w:val="15"/>
          <w:szCs w:val="15"/>
        </w:rPr>
      </w:pPr>
      <w:r>
        <w:rPr/>
        <w:br w:type="column"/>
      </w:r>
      <w:r>
        <w:rPr>
          <w:rFonts w:ascii="Palatino Linotype"/>
          <w:b/>
          <w:sz w:val="15"/>
        </w:rPr>
      </w:r>
    </w:p>
    <w:p>
      <w:pPr>
        <w:pStyle w:val="BodyText"/>
        <w:spacing w:line="156" w:lineRule="exact"/>
        <w:ind w:left="304" w:right="0" w:hanging="105"/>
        <w:jc w:val="left"/>
        <w:rPr>
          <w:b w:val="0"/>
          <w:bCs w:val="0"/>
        </w:rPr>
      </w:pPr>
      <w:r>
        <w:rPr/>
        <w:pict>
          <v:shape style="position:absolute;margin-left:198.958923pt;margin-top:-12.561182pt;width:46.884077pt;height:48.226183pt;mso-position-horizontal-relative:page;mso-position-vertical-relative:paragraph;z-index:0" type="#_x0000_t75" stroked="false">
            <v:imagedata r:id="rId6" o:title=""/>
          </v:shape>
        </w:pict>
      </w:r>
      <w:r>
        <w:rPr>
          <w:color w:val="231F20"/>
        </w:rPr>
        <w:t>Email:</w:t>
      </w:r>
      <w:r>
        <w:rPr>
          <w:color w:val="231F20"/>
          <w:spacing w:val="-4"/>
        </w:rPr>
        <w:t> </w:t>
      </w:r>
      <w:hyperlink r:id="rId7">
        <w:r>
          <w:rPr>
            <w:color w:val="231F20"/>
          </w:rPr>
          <w:t>mmullen@nchba.org</w:t>
        </w:r>
      </w:hyperlink>
      <w:r>
        <w:rPr>
          <w:color w:val="231F20"/>
          <w:w w:val="100"/>
        </w:rPr>
        <w:t> </w:t>
      </w:r>
      <w:hyperlink r:id="rId8">
        <w:r>
          <w:rPr>
            <w:color w:val="231F20"/>
            <w:w w:val="95"/>
          </w:rPr>
          <w:t>www.21buildingexpo.com</w:t>
        </w:r>
        <w:r>
          <w:rPr>
            <w:b w:val="0"/>
          </w:rPr>
        </w:r>
      </w:hyperlink>
    </w:p>
    <w:p>
      <w:pPr>
        <w:pStyle w:val="BodyText"/>
        <w:spacing w:line="161" w:lineRule="exact"/>
        <w:ind w:left="819" w:right="0"/>
        <w:jc w:val="left"/>
        <w:rPr>
          <w:b w:val="0"/>
          <w:bCs w:val="0"/>
        </w:rPr>
      </w:pPr>
      <w:hyperlink r:id="rId9">
        <w:r>
          <w:rPr>
            <w:color w:val="231F20"/>
          </w:rPr>
          <w:t>www.nchba.com</w:t>
        </w:r>
        <w:r>
          <w:rPr>
            <w:b w:val="0"/>
          </w:rPr>
        </w:r>
      </w:hyperlink>
    </w:p>
    <w:sectPr>
      <w:type w:val="continuous"/>
      <w:pgSz w:w="5040" w:h="2880" w:orient="landscape"/>
      <w:pgMar w:top="140" w:bottom="0" w:left="120" w:right="20"/>
      <w:cols w:num="2" w:equalWidth="0">
        <w:col w:w="1793" w:space="284"/>
        <w:col w:w="28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0"/>
    </w:pPr>
    <w:rPr>
      <w:rFonts w:ascii="Palatino Linotype" w:hAnsi="Palatino Linotype" w:eastAsia="Palatino Linotype"/>
      <w:b/>
      <w:bCs/>
      <w:sz w:val="12"/>
      <w:szCs w:val="12"/>
    </w:rPr>
  </w:style>
  <w:style w:styleId="Heading1" w:type="paragraph">
    <w:name w:val="Heading 1"/>
    <w:basedOn w:val="Normal"/>
    <w:uiPriority w:val="1"/>
    <w:qFormat/>
    <w:pPr>
      <w:ind w:left="1845"/>
      <w:outlineLvl w:val="1"/>
    </w:pPr>
    <w:rPr>
      <w:rFonts w:ascii="Lucida Sans" w:hAnsi="Lucida Sans" w:eastAsia="Lucida San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mmullen@nchba.org" TargetMode="External"/><Relationship Id="rId8" Type="http://schemas.openxmlformats.org/officeDocument/2006/relationships/hyperlink" Target="http://www.21buildingexpo.com/" TargetMode="External"/><Relationship Id="rId9" Type="http://schemas.openxmlformats.org/officeDocument/2006/relationships/hyperlink" Target="http://www.nchba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2016-09-07T09:47:31Z</dcterms:created>
  <dcterms:modified xsi:type="dcterms:W3CDTF">2016-09-07T09:47:31Z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2008-11-13T00:00:00Z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2016-09-07T00:00:00Z</vt:filetime>
  </property>
</Properties>
</file>